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88" w:rsidRDefault="00E72CAA" w:rsidP="00FE25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aps/>
          <w:shadow/>
          <w:noProof/>
          <w:color w:val="0070C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-148590</wp:posOffset>
            </wp:positionV>
            <wp:extent cx="1238250" cy="986155"/>
            <wp:effectExtent l="19050" t="0" r="0" b="0"/>
            <wp:wrapTight wrapText="bothSides">
              <wp:wrapPolygon edited="0">
                <wp:start x="8640" y="0"/>
                <wp:lineTo x="997" y="4173"/>
                <wp:lineTo x="-332" y="5424"/>
                <wp:lineTo x="-332" y="7093"/>
                <wp:lineTo x="1662" y="13352"/>
                <wp:lineTo x="-332" y="16273"/>
                <wp:lineTo x="-332" y="20028"/>
                <wp:lineTo x="2326" y="20028"/>
                <wp:lineTo x="2326" y="20446"/>
                <wp:lineTo x="1994" y="21280"/>
                <wp:lineTo x="19606" y="21280"/>
                <wp:lineTo x="19606" y="20446"/>
                <wp:lineTo x="19274" y="20028"/>
                <wp:lineTo x="21600" y="20028"/>
                <wp:lineTo x="21600" y="16273"/>
                <wp:lineTo x="19938" y="13352"/>
                <wp:lineTo x="21600" y="6676"/>
                <wp:lineTo x="21600" y="5007"/>
                <wp:lineTo x="19274" y="3338"/>
                <wp:lineTo x="12960" y="0"/>
                <wp:lineTo x="8640" y="0"/>
              </wp:wrapPolygon>
            </wp:wrapTight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106" w:rsidRPr="00BE0106">
        <w:rPr>
          <w:rFonts w:ascii="Arial" w:eastAsia="Times New Roman" w:hAnsi="Arial" w:cs="Arial"/>
          <w:b/>
          <w:caps/>
          <w:shadow/>
          <w:noProof/>
          <w:color w:val="0070C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-234315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Рисунок 1" descr="Логотип ЮИПА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ЮИПА2 - коп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A88" w:rsidRPr="00BE0106">
        <w:rPr>
          <w:rFonts w:ascii="Arial" w:eastAsia="Times New Roman" w:hAnsi="Arial" w:cs="Arial"/>
          <w:b/>
          <w:caps/>
          <w:shadow/>
          <w:color w:val="0070C0"/>
          <w:sz w:val="23"/>
          <w:szCs w:val="23"/>
          <w:lang w:eastAsia="ru-RU"/>
        </w:rPr>
        <w:t xml:space="preserve"> </w:t>
      </w:r>
      <w:r w:rsidR="00175A7E" w:rsidRPr="00175A7E">
        <w:rPr>
          <w:rFonts w:ascii="Arial" w:eastAsia="Times New Roman" w:hAnsi="Arial" w:cs="Arial"/>
          <w:b/>
          <w:caps/>
          <w:shadow/>
          <w:color w:val="0070C0"/>
          <w:sz w:val="23"/>
          <w:szCs w:val="23"/>
          <w:lang w:eastAsia="ru-RU"/>
        </w:rPr>
        <w:t>профориентационн</w:t>
      </w:r>
      <w:r w:rsidR="00175A7E">
        <w:rPr>
          <w:rFonts w:ascii="Arial" w:eastAsia="Times New Roman" w:hAnsi="Arial" w:cs="Arial"/>
          <w:b/>
          <w:caps/>
          <w:shadow/>
          <w:color w:val="0070C0"/>
          <w:sz w:val="23"/>
          <w:szCs w:val="23"/>
          <w:lang w:eastAsia="ru-RU"/>
        </w:rPr>
        <w:t>ый</w:t>
      </w:r>
      <w:r w:rsidR="00175A7E" w:rsidRPr="00175A7E">
        <w:rPr>
          <w:rFonts w:ascii="Arial" w:eastAsia="Times New Roman" w:hAnsi="Arial" w:cs="Arial"/>
          <w:b/>
          <w:caps/>
          <w:shadow/>
          <w:color w:val="0070C0"/>
          <w:sz w:val="23"/>
          <w:szCs w:val="23"/>
          <w:lang w:eastAsia="ru-RU"/>
        </w:rPr>
        <w:t xml:space="preserve"> проект</w:t>
      </w:r>
      <w:r w:rsidR="00175A7E">
        <w:rPr>
          <w:rFonts w:ascii="Arial" w:eastAsia="Times New Roman" w:hAnsi="Arial" w:cs="Arial"/>
          <w:b/>
          <w:caps/>
          <w:shadow/>
          <w:color w:val="0070C0"/>
          <w:sz w:val="23"/>
          <w:szCs w:val="23"/>
          <w:lang w:eastAsia="ru-RU"/>
        </w:rPr>
        <w:br/>
      </w:r>
      <w:r w:rsidR="00175A7E" w:rsidRPr="00175A7E">
        <w:rPr>
          <w:rFonts w:ascii="Arial" w:eastAsia="Times New Roman" w:hAnsi="Arial" w:cs="Arial"/>
          <w:b/>
          <w:caps/>
          <w:shadow/>
          <w:color w:val="0070C0"/>
          <w:sz w:val="23"/>
          <w:szCs w:val="23"/>
          <w:lang w:eastAsia="ru-RU"/>
        </w:rPr>
        <w:t xml:space="preserve"> «ТраКТОриЯ СГЮА»</w:t>
      </w:r>
      <w:r w:rsidR="00175A7E" w:rsidRPr="002C33EA">
        <w:rPr>
          <w:rFonts w:cstheme="minorHAnsi"/>
          <w:sz w:val="24"/>
          <w:szCs w:val="24"/>
        </w:rPr>
        <w:t xml:space="preserve"> </w:t>
      </w:r>
    </w:p>
    <w:p w:rsidR="00632A88" w:rsidRDefault="00632A88" w:rsidP="00FE25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E0106" w:rsidRDefault="00BE0106" w:rsidP="00FE25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C137F" w:rsidRPr="006B565F" w:rsidRDefault="00176A99" w:rsidP="00E72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6B565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Информационное письмо</w:t>
      </w:r>
    </w:p>
    <w:p w:rsidR="00FC137F" w:rsidRPr="00FC137F" w:rsidRDefault="00FC137F" w:rsidP="00FC1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C137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C137F" w:rsidRPr="006B565F" w:rsidRDefault="00FE25A9" w:rsidP="00991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ФГБОУ </w:t>
      </w:r>
      <w:proofErr w:type="gramStart"/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«Саратовская государственная юридическая академия»</w:t>
      </w:r>
      <w:r w:rsidR="00FC137F"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3C47"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(далее – Академия) </w:t>
      </w:r>
      <w:r w:rsidR="00FC137F"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 </w:t>
      </w:r>
      <w:proofErr w:type="spellStart"/>
      <w:r w:rsidR="00175A7E"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профориентационный</w:t>
      </w:r>
      <w:proofErr w:type="spellEnd"/>
      <w:r w:rsidR="00175A7E"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 «</w:t>
      </w:r>
      <w:proofErr w:type="spellStart"/>
      <w:r w:rsidR="00175A7E"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ТраКТОриЯ</w:t>
      </w:r>
      <w:proofErr w:type="spellEnd"/>
      <w:r w:rsidR="00175A7E"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СГЮА» (далее – Проект).</w:t>
      </w:r>
    </w:p>
    <w:p w:rsidR="00175A7E" w:rsidRPr="006B565F" w:rsidRDefault="00991E56" w:rsidP="00991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175A7E"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роект направлен</w:t>
      </w:r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5A7E"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знакомство обучающихся 9-10 классов с юриспруденцией. Участникам предстоит погрузиться</w:t>
      </w:r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5A7E"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уникальную атмосферу мира юридической профессии, получить бесценный опыт, обогатиться знаниями в различных отраслях права и определиться с траекторией дальнейшего обучения.</w:t>
      </w:r>
    </w:p>
    <w:p w:rsidR="00175A7E" w:rsidRPr="006B565F" w:rsidRDefault="00175A7E" w:rsidP="00991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Организаторами проекта являются ведущие преподаватели и профессора СГЮА, а также лидеры студенчества академии!</w:t>
      </w:r>
    </w:p>
    <w:p w:rsidR="00175A7E" w:rsidRPr="006B565F" w:rsidRDefault="00175A7E" w:rsidP="00991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с будущей профессией будет организовано через множество самых интересных форм, вас ждут: информационные интенсивы, занятия в треках (узких направлениях, соответствующих определенной области юридического знания), лекции, интерактивы, кинопоказы, квесты, интеллектуальные и деловые игры – и это только часть того, что готовит </w:t>
      </w:r>
      <w:proofErr w:type="spellStart"/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ТраеКТОриЯ</w:t>
      </w:r>
      <w:proofErr w:type="spellEnd"/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СГЮА!</w:t>
      </w:r>
      <w:proofErr w:type="gramEnd"/>
    </w:p>
    <w:p w:rsidR="00175A7E" w:rsidRPr="006B565F" w:rsidRDefault="00175A7E" w:rsidP="00991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Участников ждет по-настоящему насыщенная интересная программа, которая позволит получить представление о том, что представляет собой обучение в одном из ведущих юридических вузов страны!</w:t>
      </w:r>
    </w:p>
    <w:p w:rsidR="00FC137F" w:rsidRPr="006B565F" w:rsidRDefault="00991E56" w:rsidP="00991E5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Проекта получат</w:t>
      </w:r>
      <w:r w:rsidR="00FC137F"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сертификаты.</w:t>
      </w:r>
    </w:p>
    <w:p w:rsidR="00991E56" w:rsidRPr="006B565F" w:rsidRDefault="00991E56" w:rsidP="00991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участия в Проекте необходимо пройти регистрацию на официальном сайте </w:t>
      </w:r>
      <w:hyperlink r:id="rId7" w:history="1">
        <w:r w:rsidRPr="006B565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www.сгюа.рф</w:t>
        </w:r>
      </w:hyperlink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разделе Абитуриенту или по ссылке: </w:t>
      </w:r>
    </w:p>
    <w:p w:rsidR="00026130" w:rsidRDefault="00C44247" w:rsidP="00991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="00026130" w:rsidRPr="00D67B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https://docs.google.com/forms/d/1caj1N8lMTYedPl0JBe_9ShIbF1Q77m3lGSwqEvuXf7I/viewform?chromeless=1&amp;edit_requested=true</w:t>
        </w:r>
      </w:hyperlink>
    </w:p>
    <w:p w:rsidR="00991E56" w:rsidRDefault="00991E56" w:rsidP="00991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будет </w:t>
      </w:r>
      <w:r w:rsidR="007221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реализован с февраля по май 2023</w:t>
      </w:r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:rsidR="00CC791D" w:rsidRPr="006B565F" w:rsidRDefault="00CC791D" w:rsidP="00991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137F" w:rsidRPr="006B565F" w:rsidRDefault="004C2295" w:rsidP="00991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условия проведения </w:t>
      </w:r>
      <w:r w:rsidR="00991E56"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Проекта</w:t>
      </w:r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указаны в Положении.</w:t>
      </w:r>
      <w:r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C137F"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всем вопросам </w:t>
      </w:r>
      <w:r w:rsidR="00FE25A9"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обращаться</w:t>
      </w:r>
      <w:r w:rsidR="00FC137F" w:rsidRPr="006B5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координаторам</w:t>
      </w:r>
      <w:r w:rsidR="00B52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3C47" w:rsidRPr="00FB020B" w:rsidRDefault="00FC137F" w:rsidP="00991E5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1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контакты:</w:t>
      </w:r>
      <w:r w:rsidRPr="00991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Телефон: </w:t>
      </w:r>
      <w:r w:rsidR="00FB020B" w:rsidRPr="00CC791D">
        <w:rPr>
          <w:rFonts w:ascii="Open Sans" w:hAnsi="Open Sans"/>
          <w:sz w:val="21"/>
          <w:szCs w:val="21"/>
        </w:rPr>
        <w:t xml:space="preserve"> 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8(8452)67-05-35,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8(987) 370-00-68,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hyperlink r:id="rId9" w:history="1">
        <w:r w:rsidR="00FB020B" w:rsidRPr="00D67B1B">
          <w:rPr>
            <w:rStyle w:val="a3"/>
            <w:lang w:val="en-US"/>
          </w:rPr>
          <w:t>uipassla</w:t>
        </w:r>
        <w:r w:rsidR="00FB020B" w:rsidRPr="00FB020B">
          <w:rPr>
            <w:rStyle w:val="a3"/>
          </w:rPr>
          <w:t>@</w:t>
        </w:r>
        <w:r w:rsidR="00FB020B" w:rsidRPr="00D67B1B">
          <w:rPr>
            <w:rStyle w:val="a3"/>
            <w:lang w:val="en-US"/>
          </w:rPr>
          <w:t>mail</w:t>
        </w:r>
        <w:r w:rsidR="00FB020B" w:rsidRPr="00FB020B">
          <w:rPr>
            <w:rStyle w:val="a3"/>
          </w:rPr>
          <w:t>.</w:t>
        </w:r>
        <w:r w:rsidR="00FB020B" w:rsidRPr="00D67B1B">
          <w:rPr>
            <w:rStyle w:val="a3"/>
            <w:lang w:val="en-US"/>
          </w:rPr>
          <w:t>ru</w:t>
        </w:r>
      </w:hyperlink>
      <w:r w:rsidR="00FB020B">
        <w:t xml:space="preserve"> 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991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Вконтакте</w:t>
      </w:r>
      <w:proofErr w:type="spellEnd"/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vk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com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ssla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uipa</w:t>
      </w:r>
      <w:r w:rsidRPr="00FB02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sectPr w:rsidR="00893C47" w:rsidRPr="00FB020B" w:rsidSect="00B3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671F8"/>
    <w:multiLevelType w:val="multilevel"/>
    <w:tmpl w:val="C95E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37F"/>
    <w:rsid w:val="00026130"/>
    <w:rsid w:val="00175A7E"/>
    <w:rsid w:val="00176A99"/>
    <w:rsid w:val="001C0B05"/>
    <w:rsid w:val="0024649A"/>
    <w:rsid w:val="002C56FD"/>
    <w:rsid w:val="002F6D77"/>
    <w:rsid w:val="00307CE0"/>
    <w:rsid w:val="00375145"/>
    <w:rsid w:val="003E44CB"/>
    <w:rsid w:val="004C2295"/>
    <w:rsid w:val="00570B57"/>
    <w:rsid w:val="0058564C"/>
    <w:rsid w:val="005C7584"/>
    <w:rsid w:val="00632A88"/>
    <w:rsid w:val="00646F71"/>
    <w:rsid w:val="006B565F"/>
    <w:rsid w:val="006D5DDD"/>
    <w:rsid w:val="00701B37"/>
    <w:rsid w:val="00722126"/>
    <w:rsid w:val="00893C47"/>
    <w:rsid w:val="00945433"/>
    <w:rsid w:val="00991E56"/>
    <w:rsid w:val="00A079EC"/>
    <w:rsid w:val="00A92FB1"/>
    <w:rsid w:val="00B10B8C"/>
    <w:rsid w:val="00B31265"/>
    <w:rsid w:val="00B335D3"/>
    <w:rsid w:val="00B52FFA"/>
    <w:rsid w:val="00BD5C5C"/>
    <w:rsid w:val="00BE0106"/>
    <w:rsid w:val="00C3712C"/>
    <w:rsid w:val="00C44247"/>
    <w:rsid w:val="00CA7E73"/>
    <w:rsid w:val="00CC19F7"/>
    <w:rsid w:val="00CC791D"/>
    <w:rsid w:val="00D004F1"/>
    <w:rsid w:val="00D32172"/>
    <w:rsid w:val="00D77129"/>
    <w:rsid w:val="00E665C1"/>
    <w:rsid w:val="00E72CAA"/>
    <w:rsid w:val="00E936B6"/>
    <w:rsid w:val="00EA16B8"/>
    <w:rsid w:val="00EC58E9"/>
    <w:rsid w:val="00F868DB"/>
    <w:rsid w:val="00FB020B"/>
    <w:rsid w:val="00FB497D"/>
    <w:rsid w:val="00FC137F"/>
    <w:rsid w:val="00FE25A9"/>
    <w:rsid w:val="00FE4ED4"/>
    <w:rsid w:val="00FF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3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C137F"/>
  </w:style>
  <w:style w:type="paragraph" w:styleId="a5">
    <w:name w:val="Balloon Text"/>
    <w:basedOn w:val="a"/>
    <w:link w:val="a6"/>
    <w:uiPriority w:val="99"/>
    <w:semiHidden/>
    <w:unhideWhenUsed/>
    <w:rsid w:val="00BE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10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76A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7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322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caj1N8lMTYedPl0JBe_9ShIbF1Q77m3lGSwqEvuXf7I/viewform?chromeless=1&amp;edit_requeste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9;&#1075;&#1102;&#107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ipass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priem2</dc:creator>
  <cp:lastModifiedBy>Приемка</cp:lastModifiedBy>
  <cp:revision>5</cp:revision>
  <dcterms:created xsi:type="dcterms:W3CDTF">2023-01-30T05:37:00Z</dcterms:created>
  <dcterms:modified xsi:type="dcterms:W3CDTF">2023-01-30T05:53:00Z</dcterms:modified>
</cp:coreProperties>
</file>